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CF8B7" w14:textId="560F27F5" w:rsidR="005550E5" w:rsidRDefault="00496698">
      <w:pPr>
        <w:rPr>
          <w:b/>
        </w:rPr>
      </w:pPr>
      <w:r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4945CCD" wp14:editId="7E4257CA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2628900" cy="1146810"/>
            <wp:effectExtent l="0" t="0" r="12700" b="0"/>
            <wp:wrapTight wrapText="bothSides">
              <wp:wrapPolygon edited="0">
                <wp:start x="0" y="0"/>
                <wp:lineTo x="0" y="21050"/>
                <wp:lineTo x="21496" y="21050"/>
                <wp:lineTo x="21496" y="0"/>
                <wp:lineTo x="0" y="0"/>
              </wp:wrapPolygon>
            </wp:wrapTight>
            <wp:docPr id="1" name="Picture 1" descr="http://trombainstruments.com/sites/default/files/tromba-trump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ombainstruments.com/sites/default/files/tromba-trump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C11B3">
        <w:rPr>
          <w:b/>
        </w:rPr>
        <w:t>All</w:t>
      </w:r>
      <w:r w:rsidR="00C31453">
        <w:rPr>
          <w:b/>
        </w:rPr>
        <w:t>b</w:t>
      </w:r>
      <w:r w:rsidR="005550E5" w:rsidRPr="00683F66">
        <w:rPr>
          <w:b/>
        </w:rPr>
        <w:t>rass</w:t>
      </w:r>
      <w:r w:rsidR="00C31453">
        <w:rPr>
          <w:b/>
        </w:rPr>
        <w:t>c</w:t>
      </w:r>
      <w:r w:rsidR="005550E5" w:rsidRPr="00683F66">
        <w:rPr>
          <w:b/>
        </w:rPr>
        <w:t>lass</w:t>
      </w:r>
      <w:proofErr w:type="spellEnd"/>
      <w:r>
        <w:rPr>
          <w:b/>
        </w:rPr>
        <w:t xml:space="preserve"> </w:t>
      </w:r>
    </w:p>
    <w:p w14:paraId="5E0E6D01" w14:textId="6663DBCA" w:rsidR="00E60DE8" w:rsidRDefault="00E60DE8" w:rsidP="00496698">
      <w:pPr>
        <w:rPr>
          <w:b/>
        </w:rPr>
      </w:pPr>
    </w:p>
    <w:p w14:paraId="6A78A81C" w14:textId="77777777" w:rsidR="00E60DE8" w:rsidRPr="00683F66" w:rsidRDefault="00E60DE8">
      <w:pPr>
        <w:rPr>
          <w:b/>
        </w:rPr>
      </w:pPr>
      <w:r>
        <w:rPr>
          <w:b/>
        </w:rPr>
        <w:t>Introduction for children and family</w:t>
      </w:r>
    </w:p>
    <w:p w14:paraId="31D637D4" w14:textId="77777777" w:rsidR="005550E5" w:rsidRDefault="005550E5"/>
    <w:p w14:paraId="554E062F" w14:textId="77777777" w:rsidR="007055ED" w:rsidRDefault="005550E5">
      <w:r>
        <w:t xml:space="preserve">Tutor: </w:t>
      </w:r>
      <w:r w:rsidR="00496698">
        <w:t xml:space="preserve">Errol Moore </w:t>
      </w:r>
    </w:p>
    <w:p w14:paraId="6A76574E" w14:textId="77777777" w:rsidR="007055ED" w:rsidRDefault="007055ED">
      <w:pPr>
        <w:rPr>
          <w:rFonts w:ascii="Apple Chancery" w:hAnsi="Apple Chancery" w:cs="Apple Chancery"/>
          <w:b/>
        </w:rPr>
      </w:pPr>
    </w:p>
    <w:p w14:paraId="78650113" w14:textId="77777777" w:rsidR="007055ED" w:rsidRDefault="005550E5">
      <w:pPr>
        <w:rPr>
          <w:rFonts w:ascii="Apple Chancery" w:hAnsi="Apple Chancery" w:cs="Apple Chancery"/>
          <w:b/>
        </w:rPr>
      </w:pPr>
      <w:r w:rsidRPr="00683F66">
        <w:rPr>
          <w:rFonts w:ascii="Apple Chancery" w:hAnsi="Apple Chancery" w:cs="Apple Chancery"/>
          <w:b/>
        </w:rPr>
        <w:t xml:space="preserve">Welcome to your P Instrument. I hope it brings you many hours of happy music making. </w:t>
      </w:r>
    </w:p>
    <w:p w14:paraId="52BC32CD" w14:textId="590037AE" w:rsidR="005550E5" w:rsidRPr="007055ED" w:rsidRDefault="005550E5">
      <w:r w:rsidRPr="00683F66">
        <w:rPr>
          <w:rFonts w:ascii="Apple Chancery" w:hAnsi="Apple Chancery" w:cs="Apple Chancery"/>
          <w:b/>
        </w:rPr>
        <w:t>Here are some helpful tips:</w:t>
      </w:r>
    </w:p>
    <w:p w14:paraId="18F5CE26" w14:textId="77777777" w:rsidR="005550E5" w:rsidRDefault="005550E5"/>
    <w:p w14:paraId="28F23BF5" w14:textId="5FF4043E" w:rsidR="005550E5" w:rsidRDefault="005550E5" w:rsidP="005550E5">
      <w:pPr>
        <w:pStyle w:val="ListParagraph"/>
        <w:numPr>
          <w:ilvl w:val="0"/>
          <w:numId w:val="2"/>
        </w:numPr>
      </w:pPr>
      <w:r w:rsidRPr="005550E5">
        <w:rPr>
          <w:b/>
        </w:rPr>
        <w:t>Be patient</w:t>
      </w:r>
      <w:r>
        <w:t xml:space="preserve"> with yourself! It usually takes </w:t>
      </w:r>
      <w:r w:rsidR="007055ED">
        <w:t xml:space="preserve">several </w:t>
      </w:r>
      <w:r>
        <w:t xml:space="preserve">weeks before you </w:t>
      </w:r>
      <w:r w:rsidR="00C31453">
        <w:t xml:space="preserve">can </w:t>
      </w:r>
      <w:r>
        <w:t xml:space="preserve">play more than a few notes. Your brain and lips have to learn to talk to each other in a different way than </w:t>
      </w:r>
      <w:r w:rsidR="00A50C83">
        <w:t>for singing or speaking</w:t>
      </w:r>
      <w:r>
        <w:t xml:space="preserve">. </w:t>
      </w:r>
    </w:p>
    <w:p w14:paraId="6FF2E9A9" w14:textId="28E85CD3" w:rsidR="005550E5" w:rsidRPr="00BB2CB4" w:rsidRDefault="005550E5" w:rsidP="005550E5">
      <w:pPr>
        <w:pStyle w:val="ListParagraph"/>
        <w:numPr>
          <w:ilvl w:val="0"/>
          <w:numId w:val="2"/>
        </w:numPr>
        <w:rPr>
          <w:b/>
        </w:rPr>
      </w:pPr>
      <w:r w:rsidRPr="00BB2CB4">
        <w:rPr>
          <w:b/>
        </w:rPr>
        <w:t>Take care of me.</w:t>
      </w:r>
      <w:r>
        <w:t xml:space="preserve"> Each time you practice take me </w:t>
      </w:r>
      <w:r w:rsidRPr="00A50C83">
        <w:rPr>
          <w:rFonts w:ascii="Apple Chancery" w:hAnsi="Apple Chancery" w:cs="Apple Chancery"/>
        </w:rPr>
        <w:t>(your instrument)</w:t>
      </w:r>
      <w:r>
        <w:t xml:space="preserve"> out </w:t>
      </w:r>
      <w:r w:rsidR="00A50C83">
        <w:t xml:space="preserve">and put me back in the case gently after you have </w:t>
      </w:r>
      <w:r>
        <w:t>finish</w:t>
      </w:r>
      <w:r w:rsidR="00A50C83">
        <w:t>ed</w:t>
      </w:r>
      <w:r>
        <w:t xml:space="preserve">. “I am plastic so I break easily if something falls on me, or I fall over”. Don’t take the instrument to pieces until we have </w:t>
      </w:r>
      <w:r w:rsidR="00BB2CB4">
        <w:t xml:space="preserve">done </w:t>
      </w:r>
      <w:r w:rsidR="00A50C83">
        <w:t xml:space="preserve">this about Lesson </w:t>
      </w:r>
      <w:r w:rsidR="007055ED">
        <w:t>3</w:t>
      </w:r>
      <w:r w:rsidR="00A50C83">
        <w:t>. NEVER hit the mouthpiece when in the instrument</w:t>
      </w:r>
      <w:r w:rsidR="00C31453">
        <w:t>. Ye</w:t>
      </w:r>
      <w:r w:rsidR="00A50C83">
        <w:t>s, it makes a cute noise</w:t>
      </w:r>
      <w:r w:rsidR="00C31453">
        <w:t>,</w:t>
      </w:r>
      <w:r w:rsidR="00A50C83">
        <w:t xml:space="preserve"> but </w:t>
      </w:r>
      <w:r w:rsidR="007055ED">
        <w:t xml:space="preserve">it </w:t>
      </w:r>
      <w:r w:rsidR="00A50C83">
        <w:t xml:space="preserve">costs $20 for another </w:t>
      </w:r>
      <w:r w:rsidR="00C31453">
        <w:t xml:space="preserve">one if </w:t>
      </w:r>
      <w:r w:rsidR="00A50C83">
        <w:t>it jams.</w:t>
      </w:r>
      <w:r w:rsidR="00BB2CB4">
        <w:t xml:space="preserve"> </w:t>
      </w:r>
    </w:p>
    <w:p w14:paraId="54FAF96C" w14:textId="77777777" w:rsidR="00BB2CB4" w:rsidRPr="00BB2CB4" w:rsidRDefault="00BB2CB4" w:rsidP="00BB2CB4">
      <w:pPr>
        <w:ind w:left="360"/>
        <w:rPr>
          <w:b/>
        </w:rPr>
      </w:pPr>
    </w:p>
    <w:p w14:paraId="3B3F75FB" w14:textId="2E3468A9" w:rsidR="005550E5" w:rsidRDefault="00A26295" w:rsidP="005550E5">
      <w:pPr>
        <w:rPr>
          <w:b/>
        </w:rPr>
      </w:pPr>
      <w:r>
        <w:rPr>
          <w:b/>
        </w:rPr>
        <w:t>Play most days for 10 to 15 minutes… ‘</w:t>
      </w:r>
      <w:r w:rsidR="00B529A1">
        <w:rPr>
          <w:b/>
        </w:rPr>
        <w:t xml:space="preserve">be </w:t>
      </w:r>
      <w:r w:rsidR="00BB2CB4">
        <w:rPr>
          <w:b/>
        </w:rPr>
        <w:t>eve</w:t>
      </w:r>
      <w:r w:rsidR="00A50C83">
        <w:rPr>
          <w:b/>
        </w:rPr>
        <w:t>r so</w:t>
      </w:r>
      <w:r w:rsidR="00BB2CB4">
        <w:rPr>
          <w:b/>
        </w:rPr>
        <w:t xml:space="preserve"> </w:t>
      </w:r>
      <w:r w:rsidR="00B529A1">
        <w:rPr>
          <w:b/>
        </w:rPr>
        <w:t>patient’</w:t>
      </w:r>
      <w:r>
        <w:rPr>
          <w:b/>
        </w:rPr>
        <w:t xml:space="preserve">… </w:t>
      </w:r>
      <w:r w:rsidR="000F5A90">
        <w:rPr>
          <w:b/>
        </w:rPr>
        <w:t xml:space="preserve">Notes </w:t>
      </w:r>
      <w:r>
        <w:rPr>
          <w:b/>
        </w:rPr>
        <w:t>for whanau to help you:</w:t>
      </w:r>
    </w:p>
    <w:p w14:paraId="0C9DFE8B" w14:textId="71326D26" w:rsidR="005550E5" w:rsidRDefault="005550E5" w:rsidP="005550E5">
      <w:pPr>
        <w:pStyle w:val="ListParagraph"/>
        <w:numPr>
          <w:ilvl w:val="0"/>
          <w:numId w:val="3"/>
        </w:numPr>
      </w:pPr>
      <w:r>
        <w:t xml:space="preserve">Do </w:t>
      </w:r>
      <w:r w:rsidR="00496698">
        <w:t xml:space="preserve">breathing exercises like </w:t>
      </w:r>
      <w:r>
        <w:t xml:space="preserve">sighs and panting before you play the instrument. </w:t>
      </w:r>
      <w:r w:rsidR="00496698">
        <w:t xml:space="preserve">Support the </w:t>
      </w:r>
      <w:r w:rsidR="00B529A1">
        <w:t xml:space="preserve">lungs </w:t>
      </w:r>
      <w:r w:rsidR="009B3F22">
        <w:t xml:space="preserve">by using </w:t>
      </w:r>
      <w:r w:rsidR="00A50C83">
        <w:t xml:space="preserve">the </w:t>
      </w:r>
      <w:r w:rsidR="00B529A1">
        <w:t>stomach</w:t>
      </w:r>
      <w:r w:rsidR="009B3F22">
        <w:t xml:space="preserve"> muscles</w:t>
      </w:r>
      <w:r w:rsidR="00496698">
        <w:t xml:space="preserve">. Saying ha </w:t>
      </w:r>
      <w:proofErr w:type="spellStart"/>
      <w:r w:rsidR="00496698">
        <w:t>ha</w:t>
      </w:r>
      <w:proofErr w:type="spellEnd"/>
      <w:r w:rsidR="00496698">
        <w:t xml:space="preserve"> </w:t>
      </w:r>
      <w:proofErr w:type="spellStart"/>
      <w:r w:rsidR="00496698">
        <w:t>ha</w:t>
      </w:r>
      <w:proofErr w:type="spellEnd"/>
      <w:r w:rsidR="00496698">
        <w:t xml:space="preserve"> </w:t>
      </w:r>
      <w:r w:rsidR="00A50C83">
        <w:t xml:space="preserve">or </w:t>
      </w:r>
      <w:proofErr w:type="spellStart"/>
      <w:r w:rsidR="00A50C83">
        <w:t>whoooosh</w:t>
      </w:r>
      <w:proofErr w:type="spellEnd"/>
      <w:r w:rsidR="00A50C83">
        <w:t xml:space="preserve"> </w:t>
      </w:r>
      <w:r w:rsidR="00496698">
        <w:t xml:space="preserve">loudly gives </w:t>
      </w:r>
      <w:r w:rsidR="00A26295">
        <w:t xml:space="preserve">you </w:t>
      </w:r>
      <w:r w:rsidR="00A50C83">
        <w:t xml:space="preserve">the </w:t>
      </w:r>
      <w:r w:rsidR="00496698">
        <w:t xml:space="preserve">idea of using the </w:t>
      </w:r>
      <w:r w:rsidR="00B529A1">
        <w:t>diaphragm.</w:t>
      </w:r>
      <w:r w:rsidR="000F5A90">
        <w:t xml:space="preserve"> </w:t>
      </w:r>
    </w:p>
    <w:p w14:paraId="243AE49A" w14:textId="27B9012F" w:rsidR="00B529A1" w:rsidRDefault="00496698" w:rsidP="005550E5">
      <w:pPr>
        <w:pStyle w:val="ListParagraph"/>
        <w:numPr>
          <w:ilvl w:val="0"/>
          <w:numId w:val="3"/>
        </w:numPr>
      </w:pPr>
      <w:r>
        <w:t xml:space="preserve">Our </w:t>
      </w:r>
      <w:r w:rsidR="00B529A1">
        <w:t xml:space="preserve">lips were not designed to play a brass instrument. We have to teach the lip muscles what to do. Hold the mouthpiece only and get the raspberry (buzz) going. Can you buzz a tune you know? Yes, it will sound </w:t>
      </w:r>
      <w:proofErr w:type="gramStart"/>
      <w:r w:rsidR="00B529A1">
        <w:t>funny</w:t>
      </w:r>
      <w:proofErr w:type="gramEnd"/>
      <w:r w:rsidR="00B529A1">
        <w:t xml:space="preserve"> but it helps the brain learn to control the lips</w:t>
      </w:r>
      <w:r w:rsidR="00E60DE8">
        <w:t>.</w:t>
      </w:r>
      <w:r w:rsidR="00A26295">
        <w:t xml:space="preserve"> </w:t>
      </w:r>
    </w:p>
    <w:p w14:paraId="0260B414" w14:textId="4D8AA5FA" w:rsidR="00B529A1" w:rsidRDefault="00B529A1" w:rsidP="005550E5">
      <w:pPr>
        <w:pStyle w:val="ListParagraph"/>
        <w:numPr>
          <w:ilvl w:val="0"/>
          <w:numId w:val="3"/>
        </w:numPr>
      </w:pPr>
      <w:r>
        <w:t xml:space="preserve"> The first notes </w:t>
      </w:r>
      <w:r w:rsidR="00496698">
        <w:t xml:space="preserve">each </w:t>
      </w:r>
      <w:r w:rsidR="00A26295">
        <w:t xml:space="preserve">practice </w:t>
      </w:r>
      <w:r w:rsidR="00496698">
        <w:t xml:space="preserve">need to be </w:t>
      </w:r>
      <w:r>
        <w:t>long</w:t>
      </w:r>
      <w:r w:rsidR="00A26295">
        <w:t xml:space="preserve">. </w:t>
      </w:r>
      <w:r>
        <w:t>Hold them as long as you can</w:t>
      </w:r>
      <w:r w:rsidR="00A26295">
        <w:t>, 5, 10 even 15 seconds.</w:t>
      </w:r>
      <w:r>
        <w:t xml:space="preserve"> Play long notes that come easily (usually lower notes). </w:t>
      </w:r>
      <w:r w:rsidR="00496698">
        <w:t xml:space="preserve">Do this for a couple of minutes. </w:t>
      </w:r>
      <w:r w:rsidR="00BB2CB4">
        <w:t>As you get more confident s</w:t>
      </w:r>
      <w:r>
        <w:t xml:space="preserve">pread the range of </w:t>
      </w:r>
      <w:r w:rsidR="00A26295">
        <w:t xml:space="preserve">long </w:t>
      </w:r>
      <w:r>
        <w:t>notes</w:t>
      </w:r>
      <w:r w:rsidR="00A26295">
        <w:t xml:space="preserve"> (Low and High)</w:t>
      </w:r>
      <w:r w:rsidR="00BB2CB4">
        <w:t>.</w:t>
      </w:r>
      <w:r>
        <w:t xml:space="preserve"> </w:t>
      </w:r>
    </w:p>
    <w:p w14:paraId="52E9055B" w14:textId="242C8910" w:rsidR="00B529A1" w:rsidRDefault="00A50C83" w:rsidP="005550E5">
      <w:pPr>
        <w:pStyle w:val="ListParagraph"/>
        <w:numPr>
          <w:ilvl w:val="0"/>
          <w:numId w:val="3"/>
        </w:numPr>
      </w:pPr>
      <w:r>
        <w:t>The h</w:t>
      </w:r>
      <w:r w:rsidR="00B529A1">
        <w:t>old</w:t>
      </w:r>
      <w:r>
        <w:t xml:space="preserve"> of the </w:t>
      </w:r>
      <w:r w:rsidR="00B529A1">
        <w:t xml:space="preserve">instrument needs to be </w:t>
      </w:r>
      <w:r w:rsidR="00BB2CB4">
        <w:t xml:space="preserve">firm but </w:t>
      </w:r>
      <w:r w:rsidR="00B529A1">
        <w:t xml:space="preserve">relaxed. Gripping it hard means you are trying to hard. </w:t>
      </w:r>
      <w:r w:rsidR="000F5A90">
        <w:t xml:space="preserve">Do sit up but not tense. </w:t>
      </w:r>
      <w:r w:rsidR="00496698">
        <w:t xml:space="preserve">If the instrument is close to horizontal </w:t>
      </w:r>
      <w:r w:rsidR="00A26295">
        <w:t xml:space="preserve">as you play </w:t>
      </w:r>
      <w:r w:rsidR="00496698">
        <w:t xml:space="preserve">your posture is probably good </w:t>
      </w:r>
      <w:r w:rsidR="00496698">
        <w:sym w:font="Wingdings" w:char="F04A"/>
      </w:r>
      <w:r w:rsidR="00496698">
        <w:t xml:space="preserve">. It is a good idea to practice in the mirror </w:t>
      </w:r>
      <w:r>
        <w:t xml:space="preserve">to </w:t>
      </w:r>
      <w:r w:rsidR="00496698">
        <w:t>check</w:t>
      </w:r>
      <w:r>
        <w:t xml:space="preserve">. </w:t>
      </w:r>
      <w:r w:rsidR="00496698">
        <w:t xml:space="preserve">Also </w:t>
      </w:r>
      <w:r>
        <w:t xml:space="preserve">check, </w:t>
      </w:r>
      <w:r w:rsidR="00496698">
        <w:t>that the mo</w:t>
      </w:r>
      <w:r>
        <w:t xml:space="preserve">uthpiece </w:t>
      </w:r>
      <w:r w:rsidR="00A26295">
        <w:t xml:space="preserve">stays close to the centre of the lips (sideways and vertically). </w:t>
      </w:r>
    </w:p>
    <w:p w14:paraId="507F66B3" w14:textId="5CC73843" w:rsidR="00BB2CB4" w:rsidRDefault="00496698" w:rsidP="005550E5">
      <w:pPr>
        <w:pStyle w:val="ListParagraph"/>
        <w:numPr>
          <w:ilvl w:val="0"/>
          <w:numId w:val="3"/>
        </w:numPr>
      </w:pPr>
      <w:r>
        <w:t xml:space="preserve">Your lips will feel funny when you play for the first few </w:t>
      </w:r>
      <w:r w:rsidR="00A26295">
        <w:t>days/</w:t>
      </w:r>
      <w:r>
        <w:t>weeks. That is natural as the muscles change. Push only gently on the mouthpiece</w:t>
      </w:r>
      <w:r w:rsidR="00C81717">
        <w:t xml:space="preserve"> as your </w:t>
      </w:r>
      <w:r>
        <w:t xml:space="preserve">lips are easily bruised. </w:t>
      </w:r>
      <w:r w:rsidR="00A50C83">
        <w:t xml:space="preserve">It is not a good idea to push hard to get higher sounds to impress! </w:t>
      </w:r>
      <w:r w:rsidR="00A26295">
        <w:t>It can seriously d</w:t>
      </w:r>
      <w:r w:rsidR="00A50C83">
        <w:t>amage lip muscles.</w:t>
      </w:r>
    </w:p>
    <w:p w14:paraId="3B62E691" w14:textId="6858B7F2" w:rsidR="00B529A1" w:rsidRDefault="00B529A1" w:rsidP="005550E5">
      <w:pPr>
        <w:pStyle w:val="ListParagraph"/>
        <w:numPr>
          <w:ilvl w:val="0"/>
          <w:numId w:val="3"/>
        </w:numPr>
      </w:pPr>
      <w:r>
        <w:t>It is the lips and air that makes the sound. The more you play</w:t>
      </w:r>
      <w:r w:rsidR="00496698">
        <w:t>,</w:t>
      </w:r>
      <w:r>
        <w:t xml:space="preserve"> the less you will need to </w:t>
      </w:r>
      <w:r w:rsidR="00C81717">
        <w:t xml:space="preserve">kick </w:t>
      </w:r>
      <w:r>
        <w:t>notes off with the tongue.</w:t>
      </w:r>
      <w:r w:rsidR="00A50C83">
        <w:t xml:space="preserve"> In fact, you will be taught to produce notes without using the tongue (Blow Notes)</w:t>
      </w:r>
      <w:r w:rsidR="00A26295">
        <w:t xml:space="preserve">. The tongue should always work behind teeth and </w:t>
      </w:r>
      <w:r w:rsidR="00C81717">
        <w:t xml:space="preserve">flick </w:t>
      </w:r>
      <w:r w:rsidR="00A26295">
        <w:t>off the top of the mouth like a tap to let the air through.</w:t>
      </w:r>
    </w:p>
    <w:p w14:paraId="5C3420A4" w14:textId="470E7191" w:rsidR="00B529A1" w:rsidRDefault="00B529A1" w:rsidP="005550E5">
      <w:pPr>
        <w:pStyle w:val="ListParagraph"/>
        <w:numPr>
          <w:ilvl w:val="0"/>
          <w:numId w:val="3"/>
        </w:numPr>
      </w:pPr>
      <w:r>
        <w:t xml:space="preserve">The brain </w:t>
      </w:r>
      <w:r w:rsidR="00A50C83">
        <w:t xml:space="preserve">also has to control </w:t>
      </w:r>
      <w:r w:rsidR="00C81717">
        <w:t xml:space="preserve">the fingers doing the valve work. </w:t>
      </w:r>
      <w:r>
        <w:t>Without playing</w:t>
      </w:r>
      <w:r w:rsidR="00BB2CB4">
        <w:t>,</w:t>
      </w:r>
      <w:r>
        <w:t xml:space="preserve"> practice moving one valve at a time but keep</w:t>
      </w:r>
      <w:r w:rsidR="00AF21B7">
        <w:t xml:space="preserve"> the other two fingers on the</w:t>
      </w:r>
      <w:r w:rsidR="00A26295">
        <w:t>ir</w:t>
      </w:r>
      <w:r w:rsidR="00AF21B7">
        <w:t xml:space="preserve"> </w:t>
      </w:r>
      <w:r>
        <w:t>valve</w:t>
      </w:r>
      <w:r w:rsidR="00A26295">
        <w:t xml:space="preserve">. </w:t>
      </w:r>
      <w:r w:rsidR="00A50C83">
        <w:t>Then try this making sound</w:t>
      </w:r>
      <w:r w:rsidR="00C81717">
        <w:t>s</w:t>
      </w:r>
      <w:r w:rsidR="00A50C83">
        <w:t>.</w:t>
      </w:r>
      <w:r w:rsidR="00C81717">
        <w:t xml:space="preserve"> Learn the habit once and correctly.</w:t>
      </w:r>
    </w:p>
    <w:p w14:paraId="56D516DB" w14:textId="77777777" w:rsidR="00BB2CB4" w:rsidRDefault="00BB2CB4" w:rsidP="005550E5">
      <w:pPr>
        <w:pStyle w:val="ListParagraph"/>
        <w:numPr>
          <w:ilvl w:val="0"/>
          <w:numId w:val="3"/>
        </w:numPr>
      </w:pPr>
      <w:r>
        <w:t xml:space="preserve">If you or your family want to know more about producing notes there is lots of help on line. Here is an example:  </w:t>
      </w:r>
      <w:hyperlink r:id="rId6" w:history="1">
        <w:r w:rsidRPr="00FA1D56">
          <w:rPr>
            <w:rStyle w:val="Hyperlink"/>
          </w:rPr>
          <w:t>http://www.trumpetexercises.net/en:for-beginners</w:t>
        </w:r>
      </w:hyperlink>
    </w:p>
    <w:p w14:paraId="2E81331C" w14:textId="77777777" w:rsidR="00BB2CB4" w:rsidRDefault="00BB2CB4" w:rsidP="00BB2CB4">
      <w:pPr>
        <w:ind w:left="720"/>
      </w:pPr>
    </w:p>
    <w:p w14:paraId="2D92903D" w14:textId="1027923C" w:rsidR="00683F66" w:rsidRDefault="00F657CD" w:rsidP="00BB2CB4">
      <w:pPr>
        <w:ind w:left="720"/>
      </w:pPr>
      <w:r>
        <w:t xml:space="preserve">Enjoyment of playing tunes </w:t>
      </w:r>
      <w:r w:rsidR="00BB2CB4">
        <w:t xml:space="preserve">will come quite quickly if you play </w:t>
      </w:r>
      <w:r w:rsidR="00A50C83">
        <w:t>10-</w:t>
      </w:r>
      <w:r w:rsidR="00BB2CB4">
        <w:t>15 mi</w:t>
      </w:r>
      <w:r w:rsidR="00683F66">
        <w:t>nutes</w:t>
      </w:r>
      <w:r w:rsidR="00C81717">
        <w:t>,</w:t>
      </w:r>
      <w:r w:rsidR="00683F66">
        <w:t xml:space="preserve"> </w:t>
      </w:r>
      <w:r w:rsidR="00A50C83">
        <w:t xml:space="preserve">4 times a week. By the end of the year, I hope you </w:t>
      </w:r>
      <w:r w:rsidR="00A26295">
        <w:t xml:space="preserve">will go for </w:t>
      </w:r>
      <w:r w:rsidR="0022409F">
        <w:t xml:space="preserve">up to </w:t>
      </w:r>
      <w:r w:rsidR="00A26295">
        <w:t xml:space="preserve">20 </w:t>
      </w:r>
      <w:r w:rsidR="00A50C83">
        <w:t xml:space="preserve">minutes </w:t>
      </w:r>
      <w:r w:rsidR="00A26295">
        <w:t xml:space="preserve">or more. If you work, by end of year you will be able to play about 18 notes, </w:t>
      </w:r>
      <w:r w:rsidR="00EF5C30">
        <w:t>a dozen or so tunes and a variety of warm up exercises that build control of fingers and lips (embouchure).</w:t>
      </w:r>
    </w:p>
    <w:p w14:paraId="047DC7A3" w14:textId="68605A28" w:rsidR="00EF5C30" w:rsidRDefault="00EF5C30" w:rsidP="00BB2CB4">
      <w:pPr>
        <w:ind w:left="720"/>
      </w:pPr>
    </w:p>
    <w:p w14:paraId="420A1FC3" w14:textId="77777777" w:rsidR="00EF5C30" w:rsidRDefault="00EF5C30" w:rsidP="00BB2CB4">
      <w:pPr>
        <w:ind w:left="720"/>
      </w:pPr>
      <w:r>
        <w:t xml:space="preserve">Good Luck!! </w:t>
      </w:r>
      <w:r w:rsidR="00683F66">
        <w:t>Enjoy!</w:t>
      </w:r>
      <w:r w:rsidR="00F657CD">
        <w:t xml:space="preserve">  </w:t>
      </w:r>
    </w:p>
    <w:p w14:paraId="7C906FD1" w14:textId="77777777" w:rsidR="00C81717" w:rsidRDefault="00C81717" w:rsidP="00333106">
      <w:pPr>
        <w:ind w:left="720"/>
      </w:pPr>
    </w:p>
    <w:p w14:paraId="5D3A07EB" w14:textId="5921B102" w:rsidR="006C6B63" w:rsidRDefault="00496698" w:rsidP="00333106">
      <w:pPr>
        <w:ind w:left="720"/>
      </w:pPr>
      <w:bookmarkStart w:id="0" w:name="_GoBack"/>
      <w:bookmarkEnd w:id="0"/>
      <w:r>
        <w:t>Errol</w:t>
      </w:r>
      <w:r w:rsidR="00EF5C30">
        <w:t xml:space="preserve"> </w:t>
      </w:r>
      <w:r w:rsidR="009C11B3">
        <w:t xml:space="preserve">        </w:t>
      </w:r>
      <w:r>
        <w:t>0272896570</w:t>
      </w:r>
      <w:r w:rsidR="00F657CD">
        <w:t xml:space="preserve">   </w:t>
      </w:r>
      <w:hyperlink r:id="rId7" w:history="1">
        <w:r w:rsidR="00EF5C30" w:rsidRPr="00D945BA">
          <w:rPr>
            <w:rStyle w:val="Hyperlink"/>
          </w:rPr>
          <w:t>allbrassclass@gmail.com</w:t>
        </w:r>
      </w:hyperlink>
    </w:p>
    <w:sectPr w:rsidR="006C6B63" w:rsidSect="00683F6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5AB3"/>
    <w:multiLevelType w:val="hybridMultilevel"/>
    <w:tmpl w:val="9952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763"/>
    <w:multiLevelType w:val="hybridMultilevel"/>
    <w:tmpl w:val="0F582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2357"/>
    <w:multiLevelType w:val="hybridMultilevel"/>
    <w:tmpl w:val="DA54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960C4"/>
    <w:multiLevelType w:val="hybridMultilevel"/>
    <w:tmpl w:val="3040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E5"/>
    <w:rsid w:val="0001013C"/>
    <w:rsid w:val="00044A7D"/>
    <w:rsid w:val="000F5A90"/>
    <w:rsid w:val="001D14C5"/>
    <w:rsid w:val="00213D38"/>
    <w:rsid w:val="0022409F"/>
    <w:rsid w:val="002569F0"/>
    <w:rsid w:val="00296A3E"/>
    <w:rsid w:val="00333106"/>
    <w:rsid w:val="00393D3A"/>
    <w:rsid w:val="00496698"/>
    <w:rsid w:val="005550E5"/>
    <w:rsid w:val="005E3C52"/>
    <w:rsid w:val="00667D61"/>
    <w:rsid w:val="00677CE0"/>
    <w:rsid w:val="00683F66"/>
    <w:rsid w:val="00697564"/>
    <w:rsid w:val="006C6B63"/>
    <w:rsid w:val="007055ED"/>
    <w:rsid w:val="007950D6"/>
    <w:rsid w:val="007A79C9"/>
    <w:rsid w:val="00890DB9"/>
    <w:rsid w:val="008D173F"/>
    <w:rsid w:val="009A4087"/>
    <w:rsid w:val="009B3F22"/>
    <w:rsid w:val="009C11B3"/>
    <w:rsid w:val="00A15299"/>
    <w:rsid w:val="00A21355"/>
    <w:rsid w:val="00A26295"/>
    <w:rsid w:val="00A47686"/>
    <w:rsid w:val="00A50C83"/>
    <w:rsid w:val="00AC2D14"/>
    <w:rsid w:val="00AF21B7"/>
    <w:rsid w:val="00B529A1"/>
    <w:rsid w:val="00BB2CB4"/>
    <w:rsid w:val="00BF3801"/>
    <w:rsid w:val="00C31453"/>
    <w:rsid w:val="00C81717"/>
    <w:rsid w:val="00E4215C"/>
    <w:rsid w:val="00E60DE8"/>
    <w:rsid w:val="00EF5C30"/>
    <w:rsid w:val="00F6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0427F"/>
  <w14:defaultImageDpi w14:val="300"/>
  <w15:docId w15:val="{7BA6EF18-E9D8-9E4D-BE68-F405A27F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A21355"/>
    <w:pPr>
      <w:ind w:left="720"/>
    </w:pPr>
    <w:rPr>
      <w:rFonts w:ascii="Times New Roman" w:hAnsi="Times New Roman" w:cs="Times New Roman"/>
      <w:iCs/>
      <w:color w:val="000000" w:themeColor="text1"/>
      <w:lang w:val="en-US" w:eastAsia="en-AU"/>
    </w:rPr>
  </w:style>
  <w:style w:type="character" w:customStyle="1" w:styleId="QuoteChar">
    <w:name w:val="Quote Char"/>
    <w:basedOn w:val="DefaultParagraphFont"/>
    <w:link w:val="Quote"/>
    <w:uiPriority w:val="29"/>
    <w:rsid w:val="00A21355"/>
    <w:rPr>
      <w:rFonts w:ascii="Times New Roman" w:hAnsi="Times New Roman" w:cs="Times New Roman"/>
      <w:iCs/>
      <w:color w:val="000000" w:themeColor="text1"/>
      <w:lang w:eastAsia="en-AU"/>
    </w:rPr>
  </w:style>
  <w:style w:type="paragraph" w:styleId="ListParagraph">
    <w:name w:val="List Paragraph"/>
    <w:basedOn w:val="Normal"/>
    <w:uiPriority w:val="34"/>
    <w:qFormat/>
    <w:rsid w:val="00555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C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6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98"/>
    <w:rPr>
      <w:rFonts w:ascii="Lucida Grande" w:hAnsi="Lucida Grande" w:cs="Lucida Grande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F5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brasscla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mpetexercises.net/en:for-beginn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 College of Education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Errol Moore</dc:creator>
  <cp:keywords/>
  <dc:description/>
  <cp:lastModifiedBy>Erroll Moore</cp:lastModifiedBy>
  <cp:revision>9</cp:revision>
  <cp:lastPrinted>2017-02-21T05:10:00Z</cp:lastPrinted>
  <dcterms:created xsi:type="dcterms:W3CDTF">2019-03-04T21:56:00Z</dcterms:created>
  <dcterms:modified xsi:type="dcterms:W3CDTF">2019-03-04T22:13:00Z</dcterms:modified>
</cp:coreProperties>
</file>